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5D" w:rsidRPr="00C719B9" w:rsidRDefault="00C719B9" w:rsidP="0038775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42405" cy="92513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ж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05" cy="925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775D" w:rsidRPr="00C719B9" w:rsidRDefault="0038775D" w:rsidP="0038775D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8775D" w:rsidRPr="00C719B9" w:rsidRDefault="0038775D" w:rsidP="003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775D" w:rsidRPr="00C719B9" w:rsidRDefault="0038775D" w:rsidP="0038775D">
      <w:pPr>
        <w:jc w:val="both"/>
        <w:rPr>
          <w:rFonts w:ascii="Times New Roman" w:hAnsi="Times New Roman" w:cs="Times New Roman"/>
          <w:sz w:val="24"/>
          <w:szCs w:val="24"/>
        </w:rPr>
      </w:pPr>
      <w:r w:rsidRPr="00C719B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«Основы безопасности жизнедеятельности» разработана  на основе требований к результатам освоения основной образовательной программы основного общего образования Муниципального автономного общеобразовательного учреждения «Нестеровская средняя  общеобразовательная  школа»   с учетом Примерной программы основного общего образования  для </w:t>
      </w:r>
      <w:r w:rsidRPr="00C719B9">
        <w:rPr>
          <w:rFonts w:ascii="Times New Roman" w:hAnsi="Times New Roman" w:cs="Times New Roman"/>
          <w:b/>
          <w:sz w:val="24"/>
          <w:szCs w:val="24"/>
        </w:rPr>
        <w:t>5 класса</w:t>
      </w:r>
      <w:r w:rsidRPr="00C719B9">
        <w:rPr>
          <w:rFonts w:ascii="Times New Roman" w:hAnsi="Times New Roman" w:cs="Times New Roman"/>
          <w:sz w:val="24"/>
          <w:szCs w:val="24"/>
        </w:rPr>
        <w:t xml:space="preserve"> и составлена на основе авторской образовательной программы под общей редакцией А.Т. Смирнова (</w:t>
      </w:r>
      <w:r w:rsidRPr="00C719B9">
        <w:rPr>
          <w:rFonts w:ascii="Times New Roman" w:hAnsi="Times New Roman" w:cs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учреждений, авторы А.Т. Смирнов, Б.О.</w:t>
      </w:r>
      <w:r w:rsidR="003D1D8E" w:rsidRPr="00C71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19B9">
        <w:rPr>
          <w:rFonts w:ascii="Times New Roman" w:hAnsi="Times New Roman" w:cs="Times New Roman"/>
          <w:bCs/>
          <w:sz w:val="24"/>
          <w:szCs w:val="24"/>
        </w:rPr>
        <w:t>Хренников, М.В. Маслов //Программы общеобразовательных учреждений. Основы безопасности жизнедеятельности. 5-11 классы /под общей редакцией А.Т. Смирнова. - М.: Просвещение, 2011).</w:t>
      </w:r>
    </w:p>
    <w:p w:rsidR="0038775D" w:rsidRPr="00C719B9" w:rsidRDefault="0038775D" w:rsidP="0038775D">
      <w:pPr>
        <w:jc w:val="both"/>
        <w:rPr>
          <w:rFonts w:ascii="Times New Roman" w:hAnsi="Times New Roman" w:cs="Times New Roman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на изучение (предмет) отводится - в 5 классе 35 часов.</w:t>
      </w:r>
    </w:p>
    <w:p w:rsidR="0038775D" w:rsidRPr="00C719B9" w:rsidRDefault="0038775D" w:rsidP="0038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рабочей программы 1 год. </w:t>
      </w:r>
    </w:p>
    <w:p w:rsidR="0038775D" w:rsidRPr="00C719B9" w:rsidRDefault="0038775D" w:rsidP="0038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sz w:val="24"/>
          <w:szCs w:val="24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электронных дневников, социальных сетей и других форм</w:t>
      </w:r>
    </w:p>
    <w:p w:rsidR="0038775D" w:rsidRPr="00C719B9" w:rsidRDefault="0038775D" w:rsidP="003877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9B9">
        <w:rPr>
          <w:rFonts w:ascii="Times New Roman" w:hAnsi="Times New Roman" w:cs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C719B9">
        <w:rPr>
          <w:rFonts w:ascii="Times New Roman" w:hAnsi="Times New Roman" w:cs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:rsidR="0038775D" w:rsidRPr="00C719B9" w:rsidRDefault="0038775D" w:rsidP="0038775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719B9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38775D" w:rsidRPr="00C719B9" w:rsidRDefault="0038775D" w:rsidP="0038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5D" w:rsidRPr="00C719B9" w:rsidRDefault="0038775D" w:rsidP="0038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5D" w:rsidRPr="00C719B9" w:rsidRDefault="0038775D" w:rsidP="0038775D">
      <w:pPr>
        <w:pStyle w:val="ParagraphStyle"/>
        <w:spacing w:line="252" w:lineRule="auto"/>
        <w:ind w:firstLine="570"/>
        <w:rPr>
          <w:rFonts w:ascii="Times New Roman" w:hAnsi="Times New Roman" w:cs="Times New Roman"/>
          <w:b/>
          <w:bCs/>
          <w:i/>
          <w:iCs/>
        </w:rPr>
      </w:pPr>
      <w:r w:rsidRPr="00C719B9">
        <w:rPr>
          <w:rFonts w:ascii="Times New Roman" w:hAnsi="Times New Roman" w:cs="Times New Roman"/>
          <w:b/>
          <w:bCs/>
          <w:iCs/>
        </w:rPr>
        <w:t>Планируемые результаты освоения учебного предмета</w:t>
      </w:r>
    </w:p>
    <w:p w:rsidR="0038775D" w:rsidRPr="00C719B9" w:rsidRDefault="0038775D" w:rsidP="0038775D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bCs/>
          <w:iCs/>
        </w:rPr>
      </w:pPr>
      <w:r w:rsidRPr="00C719B9">
        <w:rPr>
          <w:rFonts w:ascii="Times New Roman" w:hAnsi="Times New Roman" w:cs="Times New Roman"/>
          <w:bCs/>
          <w:iCs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38775D" w:rsidRPr="00C719B9" w:rsidRDefault="0038775D" w:rsidP="0038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Личностные результаты обучения: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8775D" w:rsidRPr="00C719B9" w:rsidRDefault="0038775D" w:rsidP="003877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8775D" w:rsidRPr="00C719B9" w:rsidRDefault="0038775D" w:rsidP="003877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Предметные результаты обучения: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подготовки граждан к военной службе;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антиэкстремистской и антитеррористической личностной позиции;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оказать первую помощь пострадавшим;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8775D" w:rsidRPr="00C719B9" w:rsidRDefault="0038775D" w:rsidP="003877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8775D" w:rsidRPr="00C719B9" w:rsidRDefault="0038775D" w:rsidP="0038775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" w:name="h.gjdgxs"/>
      <w:bookmarkEnd w:id="1"/>
      <w:r w:rsidRPr="00C719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Метапредметными  результатами обучения  курса «Основы безопасности жизнедеятельности  является (УУД).</w:t>
      </w:r>
    </w:p>
    <w:p w:rsidR="0038775D" w:rsidRPr="00C719B9" w:rsidRDefault="0038775D" w:rsidP="003877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</w:t>
      </w:r>
      <w:r w:rsidRPr="00C71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8775D" w:rsidRPr="00C719B9" w:rsidRDefault="0038775D" w:rsidP="003877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8775D" w:rsidRPr="00C719B9" w:rsidRDefault="0038775D" w:rsidP="003877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8775D" w:rsidRPr="00C719B9" w:rsidRDefault="0038775D" w:rsidP="003877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8775D" w:rsidRPr="00C719B9" w:rsidRDefault="0038775D" w:rsidP="003877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8775D" w:rsidRPr="00C719B9" w:rsidRDefault="0038775D" w:rsidP="003877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УУД:</w:t>
      </w: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775D" w:rsidRPr="00C719B9" w:rsidRDefault="0038775D" w:rsidP="003877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38775D" w:rsidRPr="00C719B9" w:rsidRDefault="0038775D" w:rsidP="003877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8775D" w:rsidRPr="00C719B9" w:rsidRDefault="0038775D" w:rsidP="003877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38775D" w:rsidRPr="00C719B9" w:rsidRDefault="0038775D" w:rsidP="00387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</w:t>
      </w:r>
      <w:r w:rsidRPr="00C71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775D" w:rsidRPr="00C719B9" w:rsidRDefault="0038775D" w:rsidP="003877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8775D" w:rsidRPr="00C719B9" w:rsidRDefault="0038775D" w:rsidP="003877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8775D" w:rsidRPr="00C719B9" w:rsidRDefault="0038775D" w:rsidP="003877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8775D" w:rsidRPr="00C719B9" w:rsidRDefault="0038775D" w:rsidP="0038775D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775D" w:rsidRPr="00C719B9" w:rsidRDefault="0038775D" w:rsidP="0038775D">
      <w:pPr>
        <w:pStyle w:val="ParagraphStyle"/>
        <w:spacing w:line="252" w:lineRule="auto"/>
        <w:rPr>
          <w:rFonts w:ascii="Times New Roman" w:hAnsi="Times New Roman" w:cs="Times New Roman"/>
          <w:b/>
          <w:bCs/>
          <w:iCs/>
        </w:rPr>
      </w:pPr>
      <w:r w:rsidRPr="00C719B9">
        <w:rPr>
          <w:rFonts w:ascii="Times New Roman" w:hAnsi="Times New Roman" w:cs="Times New Roman"/>
          <w:b/>
          <w:bCs/>
          <w:iCs/>
        </w:rPr>
        <w:t>Содержание учебного предмета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b/>
          <w:bCs/>
          <w:color w:val="000000"/>
        </w:rPr>
        <w:t>Модуль I.   Основы безопасности личности, общества и государства (22ч.)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color w:val="000000"/>
        </w:rPr>
        <w:t> Раздел I. Основы комплексной безопасности (15 ч.)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b/>
          <w:bCs/>
          <w:color w:val="000000"/>
        </w:rPr>
        <w:t> Глава 1. Человек, среда его обитания, безопасность человека (5 часов)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b/>
          <w:bCs/>
          <w:color w:val="000000"/>
        </w:rPr>
        <w:t>  -</w:t>
      </w:r>
      <w:r w:rsidRPr="00C719B9">
        <w:rPr>
          <w:rStyle w:val="apple-converted-space"/>
          <w:b/>
          <w:bCs/>
          <w:color w:val="000000"/>
        </w:rPr>
        <w:t> </w:t>
      </w:r>
      <w:r w:rsidRPr="00C719B9">
        <w:rPr>
          <w:rStyle w:val="c0"/>
          <w:color w:val="000000"/>
        </w:rPr>
        <w:t>Безопасность в быту</w:t>
      </w:r>
    </w:p>
    <w:p w:rsidR="0038775D" w:rsidRPr="00C719B9" w:rsidRDefault="0038775D" w:rsidP="0038775D">
      <w:pPr>
        <w:pStyle w:val="c100"/>
        <w:shd w:val="clear" w:color="auto" w:fill="FFFFFF"/>
        <w:spacing w:before="0" w:beforeAutospacing="0" w:after="0" w:afterAutospacing="0" w:line="338" w:lineRule="atLeast"/>
        <w:ind w:left="60"/>
        <w:jc w:val="both"/>
        <w:rPr>
          <w:color w:val="000000"/>
        </w:rPr>
      </w:pPr>
      <w:r w:rsidRPr="00C719B9">
        <w:rPr>
          <w:rStyle w:val="c0"/>
          <w:color w:val="000000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 опасные и аварийные ситуации в жилище. Соблюдение мер безопасности в быту.</w:t>
      </w:r>
    </w:p>
    <w:p w:rsidR="0001297A" w:rsidRPr="00C719B9" w:rsidRDefault="0001297A" w:rsidP="0038775D">
      <w:pPr>
        <w:pStyle w:val="c48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b/>
          <w:bCs/>
          <w:color w:val="000000"/>
        </w:rPr>
        <w:t>Глава 2. Опасные ситуации техногенного характера (6 часа)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color w:val="000000"/>
        </w:rPr>
        <w:t>         - Безопасность на дорогах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19B9">
        <w:rPr>
          <w:rStyle w:val="c0"/>
          <w:color w:val="000000"/>
        </w:rPr>
        <w:lastRenderedPageBreak/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 Пожарная безопасность. Безопасное поведение в бытовых ситуациях..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719B9">
        <w:rPr>
          <w:rStyle w:val="c0"/>
          <w:b/>
          <w:bCs/>
          <w:color w:val="000000"/>
        </w:rPr>
        <w:t>Глава 3. Опасные ситуации природного характера (2 часа)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719B9">
        <w:rPr>
          <w:rStyle w:val="c0"/>
          <w:color w:val="000000"/>
        </w:rPr>
        <w:t>- Безопасность на водоёмах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19B9">
        <w:rPr>
          <w:rStyle w:val="c0"/>
          <w:color w:val="000000"/>
        </w:rPr>
        <w:t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719B9">
        <w:rPr>
          <w:rStyle w:val="c0"/>
          <w:b/>
          <w:bCs/>
          <w:color w:val="000000"/>
        </w:rPr>
        <w:t>Глава 4. Чрезвычайные ситуации природного и техногенного характера(2 часа)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719B9">
        <w:rPr>
          <w:rStyle w:val="c0"/>
          <w:color w:val="000000"/>
        </w:rPr>
        <w:t>-   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(радиационно опасные объекты, пожаровзрывоопасный объект, химически опасный объект)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9B9">
        <w:rPr>
          <w:rStyle w:val="c0"/>
          <w:color w:val="000000"/>
        </w:rPr>
        <w:t>Раздел III. Основные противодействия экстремизму и терроризму в Российской федерации.</w:t>
      </w:r>
      <w:r w:rsidR="0001297A" w:rsidRPr="00C719B9">
        <w:rPr>
          <w:rStyle w:val="c0"/>
          <w:color w:val="000000"/>
        </w:rPr>
        <w:t xml:space="preserve"> </w:t>
      </w:r>
      <w:r w:rsidRPr="00C719B9">
        <w:rPr>
          <w:rStyle w:val="c0"/>
          <w:color w:val="000000"/>
        </w:rPr>
        <w:t>(7 ч)</w:t>
      </w:r>
    </w:p>
    <w:p w:rsidR="0001297A" w:rsidRPr="00C719B9" w:rsidRDefault="0001297A" w:rsidP="0038775D">
      <w:pPr>
        <w:pStyle w:val="c48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color w:val="000000"/>
        </w:rPr>
      </w:pP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719B9">
        <w:rPr>
          <w:rStyle w:val="c0"/>
          <w:b/>
          <w:bCs/>
          <w:color w:val="000000"/>
        </w:rPr>
        <w:t>Глава 5. Опасные ситуации социального характера, антиобщественное поведение.(3 часа)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719B9">
        <w:rPr>
          <w:rStyle w:val="c0"/>
          <w:b/>
          <w:bCs/>
          <w:color w:val="000000"/>
        </w:rPr>
        <w:t> -</w:t>
      </w:r>
      <w:r w:rsidRPr="00C719B9">
        <w:rPr>
          <w:rStyle w:val="apple-converted-space"/>
          <w:b/>
          <w:bCs/>
          <w:color w:val="000000"/>
        </w:rPr>
        <w:t> </w:t>
      </w:r>
      <w:r w:rsidRPr="00C719B9">
        <w:rPr>
          <w:rStyle w:val="c0"/>
          <w:color w:val="000000"/>
        </w:rPr>
        <w:t>Опасные ситуации социального характера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19B9">
        <w:rPr>
          <w:rStyle w:val="c0"/>
          <w:color w:val="000000"/>
        </w:rPr>
        <w:t>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 .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19B9">
        <w:rPr>
          <w:rStyle w:val="c0"/>
          <w:b/>
          <w:bCs/>
          <w:color w:val="000000"/>
        </w:rPr>
        <w:t>Глава 6 . Экстремизм и терроризм – чрезвычайные опасности для общества и государства.(4 часа)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19B9">
        <w:rPr>
          <w:rStyle w:val="c0"/>
          <w:color w:val="000000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 Ответственность несовершеннолетних за   антиобщественное поведение и участие в террористической деятельности.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b/>
          <w:bCs/>
          <w:color w:val="000000"/>
        </w:rPr>
        <w:t>Модуль II. Основы медицинских знаний и здорового образа жизни(13 часов) 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color w:val="000000"/>
        </w:rPr>
        <w:t>Раздел IV. Основы здорового образа жизни</w:t>
      </w:r>
      <w:r w:rsidRPr="00C719B9">
        <w:rPr>
          <w:rStyle w:val="c0"/>
          <w:b/>
          <w:bCs/>
          <w:color w:val="000000"/>
        </w:rPr>
        <w:t> (5 часов)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b/>
          <w:bCs/>
          <w:color w:val="000000"/>
        </w:rPr>
        <w:t>Глава 7. Возрастные особенности развития человека и здоровый образ жизни (3 часа)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color w:val="000000"/>
        </w:rPr>
        <w:t>- Основные понятия о здоровье и здоровом образе жизни</w:t>
      </w:r>
      <w:r w:rsidRPr="00C719B9">
        <w:rPr>
          <w:rStyle w:val="c0"/>
          <w:b/>
          <w:bCs/>
          <w:color w:val="000000"/>
        </w:rPr>
        <w:t> </w:t>
      </w:r>
    </w:p>
    <w:p w:rsidR="0038775D" w:rsidRPr="00C719B9" w:rsidRDefault="0038775D" w:rsidP="0038775D">
      <w:pPr>
        <w:pStyle w:val="c100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C719B9">
        <w:rPr>
          <w:rStyle w:val="c0"/>
          <w:color w:val="000000"/>
        </w:rPr>
        <w:t> 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9B9">
        <w:rPr>
          <w:rStyle w:val="c0"/>
          <w:color w:val="000000"/>
        </w:rPr>
        <w:t> 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9B9">
        <w:rPr>
          <w:rStyle w:val="c0"/>
          <w:b/>
          <w:bCs/>
          <w:color w:val="000000"/>
        </w:rPr>
        <w:t>Глава 8. Факторы разрушающие здоровье.(2 часа)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color w:val="000000"/>
        </w:rPr>
        <w:t>- Вредные привычки и их негативное влияние на здоровье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9B9">
        <w:rPr>
          <w:rStyle w:val="c0"/>
          <w:color w:val="000000"/>
        </w:rPr>
        <w:t>    Вредные привычки и их негативное влияние на здоровье. Табакокурение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38775D" w:rsidRPr="00C719B9" w:rsidRDefault="0038775D" w:rsidP="0038775D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19B9">
        <w:rPr>
          <w:rStyle w:val="c0"/>
          <w:bCs/>
          <w:color w:val="000000"/>
        </w:rPr>
        <w:t xml:space="preserve">Раздел </w:t>
      </w:r>
      <w:r w:rsidRPr="00C719B9">
        <w:rPr>
          <w:rStyle w:val="c0"/>
          <w:bCs/>
          <w:color w:val="000000"/>
          <w:lang w:val="en-US"/>
        </w:rPr>
        <w:t>V</w:t>
      </w:r>
      <w:r w:rsidRPr="00C719B9">
        <w:rPr>
          <w:rStyle w:val="c0"/>
          <w:bCs/>
          <w:color w:val="000000"/>
        </w:rPr>
        <w:t>. Основы медицинских знаний и оказание первой медицинской помощи(8 часов)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b/>
          <w:bCs/>
          <w:color w:val="000000"/>
        </w:rPr>
        <w:t>Глава 9. Первая медицинская помощь и правила её оказания(8 часов)</w:t>
      </w:r>
    </w:p>
    <w:p w:rsidR="0038775D" w:rsidRPr="00C719B9" w:rsidRDefault="0038775D" w:rsidP="0038775D">
      <w:pPr>
        <w:pStyle w:val="c48"/>
        <w:shd w:val="clear" w:color="auto" w:fill="FFFFFF"/>
        <w:spacing w:before="0" w:beforeAutospacing="0" w:after="0" w:afterAutospacing="0"/>
        <w:rPr>
          <w:color w:val="000000"/>
        </w:rPr>
      </w:pPr>
      <w:r w:rsidRPr="00C719B9">
        <w:rPr>
          <w:rStyle w:val="c0"/>
          <w:color w:val="000000"/>
        </w:rPr>
        <w:t>         - Оказание первой медицинской помощи</w:t>
      </w:r>
    </w:p>
    <w:p w:rsidR="0038775D" w:rsidRPr="00C719B9" w:rsidRDefault="0038775D" w:rsidP="0038775D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19B9">
        <w:rPr>
          <w:rStyle w:val="c0"/>
          <w:color w:val="000000"/>
        </w:rPr>
        <w:lastRenderedPageBreak/>
        <w:t>         Медицинская (домашняя) аптечка. Оказание первой медицинской помощи при ссадинах и ушибах. Перевязочные и лекарственные средства.   Первая медицинская помощь при отравлениях газами, пищевыми продуктами, средствами бытовой химии, лекарствами.  </w:t>
      </w:r>
    </w:p>
    <w:p w:rsidR="0038775D" w:rsidRPr="00C719B9" w:rsidRDefault="0038775D" w:rsidP="00387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8775D" w:rsidRPr="00C719B9" w:rsidSect="00E84288">
          <w:footerReference w:type="even" r:id="rId8"/>
          <w:footerReference w:type="default" r:id="rId9"/>
          <w:footerReference w:type="first" r:id="rId10"/>
          <w:pgSz w:w="11906" w:h="16838"/>
          <w:pgMar w:top="1418" w:right="851" w:bottom="851" w:left="567" w:header="709" w:footer="709" w:gutter="0"/>
          <w:pgNumType w:start="2"/>
          <w:cols w:space="708"/>
          <w:docGrid w:linePitch="360"/>
        </w:sectPr>
      </w:pPr>
    </w:p>
    <w:p w:rsidR="0038775D" w:rsidRPr="00C719B9" w:rsidRDefault="0038775D" w:rsidP="00387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9B9">
        <w:rPr>
          <w:rFonts w:ascii="Times New Roman" w:hAnsi="Times New Roman" w:cs="Times New Roman"/>
          <w:b/>
          <w:sz w:val="24"/>
          <w:szCs w:val="24"/>
        </w:rPr>
        <w:t>Тематическое планирование по ОБЖ 5 класс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23"/>
        <w:gridCol w:w="1984"/>
      </w:tblGrid>
      <w:tr w:rsidR="0038775D" w:rsidRPr="00C719B9" w:rsidTr="00F7626A">
        <w:trPr>
          <w:trHeight w:val="330"/>
        </w:trPr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3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4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719B9">
              <w:rPr>
                <w:rStyle w:val="c0"/>
                <w:b/>
                <w:bCs/>
                <w:color w:val="000000"/>
              </w:rPr>
              <w:t>Модуль I.   Основы безопасности личности, общества и государства (22ч.)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B9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комплексной безопасности (15 ч.)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48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C719B9">
              <w:rPr>
                <w:rStyle w:val="c0"/>
                <w:bCs/>
                <w:i/>
                <w:color w:val="000000"/>
              </w:rPr>
              <w:t>Глава 1. Человек, среда его обитания, безопасность человека (5 ч.)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1.1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Город как среда обитания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CA3483" w:rsidP="00F76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 контрольная работа.</w:t>
            </w:r>
            <w:r w:rsidR="0038775D" w:rsidRPr="00C7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Жилище человека, особенности жизнеобеспечения жилища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1.3 Особенности природных условий</w:t>
            </w:r>
            <w:r w:rsidR="0001297A"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городе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1.4 Взаимоотношения людей, проживающих в городе, и безопасность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1.5 Безопасность в повседневной жизни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9B9"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Глава 2. Опасные ситуации техногенного характера (6 ч.)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2.1 Дорожное движение, безопасность участников движения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2.2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Пешеход. Безопасность пешехода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2.3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Пассажир. Безопасность пассажира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2.4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2.5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2.6 Безопасное поведение в бытовых ситуациях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48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i/>
                <w:color w:val="000000"/>
              </w:rPr>
            </w:pPr>
            <w:r w:rsidRPr="00C719B9">
              <w:rPr>
                <w:rStyle w:val="c0"/>
                <w:bCs/>
                <w:i/>
                <w:color w:val="000000"/>
              </w:rPr>
              <w:t>Глава 3. Опасные ситуации природного характера (2 ч.)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3.1 Погодные явления и безопасность человека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3.2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48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i/>
                <w:color w:val="000000"/>
              </w:rPr>
            </w:pPr>
            <w:r w:rsidRPr="00C719B9">
              <w:rPr>
                <w:rStyle w:val="c0"/>
                <w:bCs/>
                <w:i/>
                <w:color w:val="000000"/>
              </w:rPr>
              <w:t>Глава 4. Чрезвычайные ситуации природного и техногенного характера(2 ч.)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4.1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 </w:t>
            </w: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719B9">
              <w:rPr>
                <w:rStyle w:val="c0"/>
                <w:b/>
                <w:color w:val="000000"/>
              </w:rPr>
              <w:t>Раздел III. Основные противодействия экстремизму и терроризму в Российской федерации.(7 ч.)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48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i/>
                <w:color w:val="000000"/>
              </w:rPr>
            </w:pPr>
            <w:r w:rsidRPr="00C719B9">
              <w:rPr>
                <w:rStyle w:val="c0"/>
                <w:bCs/>
                <w:i/>
                <w:color w:val="000000"/>
              </w:rPr>
              <w:t>Глава 5. Опасные ситуации социального характера, антиобщественное поведение.(3 ч.)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5.1 Антиобщественное поведение и его опасность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5.2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5.3 Обеспечение личной безопасности на улице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22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i/>
                <w:color w:val="000000"/>
              </w:rPr>
            </w:pPr>
            <w:r w:rsidRPr="00C719B9">
              <w:rPr>
                <w:rStyle w:val="c0"/>
                <w:bCs/>
                <w:i/>
                <w:color w:val="000000"/>
              </w:rPr>
              <w:t>Глава 6 . Экстремизм и терроризм – чрезвычайные опасности для общества и государства.(4 ч.)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6.1 Экстремизм и терроризм: основные понятия и причины их появления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6.2 Виды экстремистской и террористической деятельности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6.3 Виды террористических актов и их последствия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6.4 Ответственность несовершеннолетних за антиобщественное поведение и участие в</w:t>
            </w:r>
            <w:r w:rsidR="0001297A"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деятельности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4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719B9">
              <w:rPr>
                <w:rStyle w:val="c0"/>
                <w:b/>
                <w:bCs/>
                <w:color w:val="000000"/>
              </w:rPr>
              <w:t>Модуль II. Основы медицинских знаний и здорового образа жизни(13 ч.)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4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719B9">
              <w:rPr>
                <w:rStyle w:val="c0"/>
                <w:b/>
                <w:color w:val="000000"/>
              </w:rPr>
              <w:t>Раздел IV. Основы здорового образа жизни</w:t>
            </w:r>
            <w:r w:rsidRPr="00C719B9">
              <w:rPr>
                <w:rStyle w:val="c0"/>
                <w:b/>
                <w:bCs/>
                <w:color w:val="000000"/>
              </w:rPr>
              <w:t> (5 ч.)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48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C719B9">
              <w:rPr>
                <w:rStyle w:val="c0"/>
                <w:bCs/>
                <w:i/>
                <w:color w:val="000000"/>
              </w:rPr>
              <w:t>Глава 7. Возрастные особенности развития человека и здоровый образ жизни (3 ч.)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7.1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О здоровом образе жизни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7.2 Двигательная активность и закаливание организма - необходимые условия укрепления здоровья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7.3 </w:t>
            </w: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питание. Гигиена питания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C719B9">
              <w:rPr>
                <w:rStyle w:val="c0"/>
                <w:bCs/>
                <w:i/>
                <w:color w:val="000000"/>
              </w:rPr>
              <w:t>Глава 8. Факторы разрушающие здоровье.(2 ч.)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8.1 Вредные привычки и их влияние на здоровье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8.2 Здоровый образ жизни и профилактика вредных привычек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14283" w:type="dxa"/>
            <w:gridSpan w:val="4"/>
          </w:tcPr>
          <w:p w:rsidR="0038775D" w:rsidRPr="00C719B9" w:rsidRDefault="0038775D" w:rsidP="00F7626A">
            <w:pPr>
              <w:pStyle w:val="c48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C719B9">
              <w:rPr>
                <w:rStyle w:val="c0"/>
                <w:bCs/>
                <w:i/>
                <w:color w:val="000000"/>
              </w:rPr>
              <w:t>Глава 9. Первая медицинская помощь и правила её оказания(8 ч.)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9.1 Первая помощь при различных видах повреждений.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9.2 Оказание первой помощи при ушибах и ссадинах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9.3 Оказание первой помощи при ушибах и ссадинах.(практические занятия)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9.4 Первая помощь при отравлении никотином.(практические занятия)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9.5 Первая помощь при отравлении угарным газом.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9.6 Первая помощь при отравлении угарным газом.(практические занятия)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9.7 Первая помощь при носовом кровотечении.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Cs/>
                <w:sz w:val="24"/>
                <w:szCs w:val="24"/>
              </w:rPr>
              <w:t>9.8 Первая помощь при носовом кровотечении.(практические занятия)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5D" w:rsidRPr="00C719B9" w:rsidTr="00F7626A">
        <w:tc>
          <w:tcPr>
            <w:tcW w:w="675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3" w:type="dxa"/>
          </w:tcPr>
          <w:p w:rsidR="0038775D" w:rsidRPr="00C719B9" w:rsidRDefault="0038775D" w:rsidP="00F7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38775D" w:rsidRPr="00C719B9" w:rsidRDefault="0038775D" w:rsidP="00F76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38775D" w:rsidRPr="00C719B9" w:rsidRDefault="0038775D" w:rsidP="003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8775D" w:rsidRPr="00C719B9" w:rsidSect="00900C4C">
          <w:pgSz w:w="16838" w:h="11906" w:orient="landscape"/>
          <w:pgMar w:top="567" w:right="1418" w:bottom="851" w:left="851" w:header="709" w:footer="709" w:gutter="0"/>
          <w:pgNumType w:start="7"/>
          <w:cols w:space="708"/>
          <w:titlePg/>
          <w:docGrid w:linePitch="360"/>
        </w:sectPr>
      </w:pPr>
    </w:p>
    <w:p w:rsidR="0038775D" w:rsidRPr="00C719B9" w:rsidRDefault="0038775D" w:rsidP="003877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75D" w:rsidRPr="00C719B9" w:rsidRDefault="0038775D" w:rsidP="003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9B9">
        <w:rPr>
          <w:rFonts w:ascii="Times New Roman" w:eastAsia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38775D" w:rsidRPr="00C719B9" w:rsidRDefault="0038775D" w:rsidP="0038775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835"/>
        <w:gridCol w:w="1589"/>
        <w:gridCol w:w="2805"/>
        <w:gridCol w:w="1417"/>
      </w:tblGrid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корректировки</w:t>
            </w:r>
          </w:p>
        </w:tc>
        <w:tc>
          <w:tcPr>
            <w:tcW w:w="1417" w:type="dxa"/>
          </w:tcPr>
          <w:p w:rsidR="0038775D" w:rsidRPr="00C719B9" w:rsidRDefault="0038775D" w:rsidP="00F7626A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по факту</w:t>
            </w: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75D" w:rsidRPr="00C719B9" w:rsidTr="00F7626A">
        <w:tc>
          <w:tcPr>
            <w:tcW w:w="851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75D" w:rsidRPr="00C719B9" w:rsidRDefault="0038775D" w:rsidP="00F7626A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75D" w:rsidRPr="00C719B9" w:rsidRDefault="0038775D" w:rsidP="00387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17" w:rsidRPr="00C719B9" w:rsidRDefault="004F1717">
      <w:pPr>
        <w:rPr>
          <w:rFonts w:ascii="Times New Roman" w:hAnsi="Times New Roman" w:cs="Times New Roman"/>
          <w:sz w:val="24"/>
          <w:szCs w:val="24"/>
        </w:rPr>
      </w:pPr>
    </w:p>
    <w:sectPr w:rsidR="004F1717" w:rsidRPr="00C719B9" w:rsidSect="0038775D">
      <w:pgSz w:w="11906" w:h="16838"/>
      <w:pgMar w:top="1418" w:right="851" w:bottom="851" w:left="567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A9" w:rsidRDefault="00441CA9" w:rsidP="0038775D">
      <w:pPr>
        <w:spacing w:after="0" w:line="240" w:lineRule="auto"/>
      </w:pPr>
      <w:r>
        <w:separator/>
      </w:r>
    </w:p>
  </w:endnote>
  <w:endnote w:type="continuationSeparator" w:id="0">
    <w:p w:rsidR="00441CA9" w:rsidRDefault="00441CA9" w:rsidP="0038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7267"/>
      <w:docPartObj>
        <w:docPartGallery w:val="Page Numbers (Bottom of Page)"/>
        <w:docPartUnique/>
      </w:docPartObj>
    </w:sdtPr>
    <w:sdtEndPr/>
    <w:sdtContent>
      <w:p w:rsidR="00900C4C" w:rsidRDefault="00D11FC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0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4C" w:rsidRDefault="00900C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7263"/>
      <w:docPartObj>
        <w:docPartGallery w:val="Page Numbers (Bottom of Page)"/>
        <w:docPartUnique/>
      </w:docPartObj>
    </w:sdtPr>
    <w:sdtEndPr/>
    <w:sdtContent>
      <w:p w:rsidR="00E84288" w:rsidRDefault="00D11FC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9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4288" w:rsidRDefault="00E842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7264"/>
      <w:docPartObj>
        <w:docPartGallery w:val="Page Numbers (Bottom of Page)"/>
        <w:docPartUnique/>
      </w:docPartObj>
    </w:sdtPr>
    <w:sdtEndPr/>
    <w:sdtContent>
      <w:p w:rsidR="00900C4C" w:rsidRDefault="00D11FC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9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775D" w:rsidRDefault="0038775D" w:rsidP="00E842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A9" w:rsidRDefault="00441CA9" w:rsidP="0038775D">
      <w:pPr>
        <w:spacing w:after="0" w:line="240" w:lineRule="auto"/>
      </w:pPr>
      <w:r>
        <w:separator/>
      </w:r>
    </w:p>
  </w:footnote>
  <w:footnote w:type="continuationSeparator" w:id="0">
    <w:p w:rsidR="00441CA9" w:rsidRDefault="00441CA9" w:rsidP="0038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392"/>
    <w:multiLevelType w:val="multilevel"/>
    <w:tmpl w:val="5F8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87142"/>
    <w:multiLevelType w:val="multilevel"/>
    <w:tmpl w:val="A4F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05B55"/>
    <w:multiLevelType w:val="multilevel"/>
    <w:tmpl w:val="1E0C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6752B"/>
    <w:multiLevelType w:val="multilevel"/>
    <w:tmpl w:val="84B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5748E"/>
    <w:multiLevelType w:val="multilevel"/>
    <w:tmpl w:val="8572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5D"/>
    <w:rsid w:val="0001297A"/>
    <w:rsid w:val="00173DDF"/>
    <w:rsid w:val="00192AF4"/>
    <w:rsid w:val="001F22FA"/>
    <w:rsid w:val="002323F2"/>
    <w:rsid w:val="0038775D"/>
    <w:rsid w:val="003D1D8E"/>
    <w:rsid w:val="003F0ABE"/>
    <w:rsid w:val="00441CA9"/>
    <w:rsid w:val="004F1717"/>
    <w:rsid w:val="00900C4C"/>
    <w:rsid w:val="009C5D42"/>
    <w:rsid w:val="00A50432"/>
    <w:rsid w:val="00C719B9"/>
    <w:rsid w:val="00CA3483"/>
    <w:rsid w:val="00D11FC3"/>
    <w:rsid w:val="00D95B5B"/>
    <w:rsid w:val="00DB43BF"/>
    <w:rsid w:val="00E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72AD-1BBB-4258-86AC-5A4A774E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877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38775D"/>
    <w:pPr>
      <w:spacing w:after="0" w:line="240" w:lineRule="auto"/>
    </w:pPr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877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8775D"/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38775D"/>
    <w:rPr>
      <w:rFonts w:eastAsiaTheme="minorHAnsi"/>
      <w:lang w:eastAsia="en-US"/>
    </w:rPr>
  </w:style>
  <w:style w:type="paragraph" w:customStyle="1" w:styleId="c48">
    <w:name w:val="c48"/>
    <w:basedOn w:val="a"/>
    <w:rsid w:val="0038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775D"/>
  </w:style>
  <w:style w:type="character" w:customStyle="1" w:styleId="apple-converted-space">
    <w:name w:val="apple-converted-space"/>
    <w:basedOn w:val="a0"/>
    <w:rsid w:val="0038775D"/>
  </w:style>
  <w:style w:type="paragraph" w:customStyle="1" w:styleId="c100">
    <w:name w:val="c100"/>
    <w:basedOn w:val="a"/>
    <w:rsid w:val="0038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38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8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8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2020-07-17T14:16:00Z</dcterms:created>
  <dcterms:modified xsi:type="dcterms:W3CDTF">2020-07-17T14:16:00Z</dcterms:modified>
</cp:coreProperties>
</file>